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7BBE9" w14:textId="77777777" w:rsidR="00735FD0" w:rsidRPr="00B70C16" w:rsidRDefault="00735FD0" w:rsidP="00735FD0">
      <w:pPr>
        <w:pStyle w:val="Nadpis7"/>
        <w:rPr>
          <w:b w:val="0"/>
          <w:sz w:val="28"/>
        </w:rPr>
      </w:pPr>
      <w:r w:rsidRPr="00B70C16">
        <w:rPr>
          <w:sz w:val="28"/>
        </w:rPr>
        <w:t>ZOZNAM ZAREGISTROVANÝCH KANDIDÁTOV</w:t>
      </w:r>
    </w:p>
    <w:p w14:paraId="2060A6BF" w14:textId="77777777" w:rsidR="00735FD0" w:rsidRPr="00B70C16" w:rsidRDefault="00735FD0" w:rsidP="00735FD0">
      <w:pPr>
        <w:pStyle w:val="Zkladntext"/>
        <w:spacing w:before="240"/>
        <w:jc w:val="center"/>
      </w:pPr>
      <w:r w:rsidRPr="00B70C16">
        <w:t xml:space="preserve">pre voľby do Obecného </w:t>
      </w:r>
      <w:r w:rsidRPr="00B1500E">
        <w:rPr>
          <w:strike/>
        </w:rPr>
        <w:t>- Mestského</w:t>
      </w:r>
      <w:r w:rsidRPr="00B70C16">
        <w:t xml:space="preserve"> - </w:t>
      </w:r>
      <w:r w:rsidRPr="00B1500E">
        <w:rPr>
          <w:strike/>
        </w:rPr>
        <w:t>Miestneho</w:t>
      </w:r>
      <w:r w:rsidRPr="00B70C16">
        <w:rPr>
          <w:rStyle w:val="Odkaznapoznmkupodiarou"/>
          <w:b w:val="0"/>
          <w:sz w:val="22"/>
        </w:rPr>
        <w:footnoteReference w:customMarkFollows="1" w:id="1"/>
        <w:t>1)</w:t>
      </w:r>
      <w:r w:rsidRPr="00B70C16">
        <w:t xml:space="preserve"> zastupiteľstva</w:t>
      </w:r>
    </w:p>
    <w:p w14:paraId="36E9C3B4" w14:textId="66B433C9" w:rsidR="00735FD0" w:rsidRPr="00B70C16" w:rsidRDefault="00735FD0" w:rsidP="00735FD0">
      <w:pPr>
        <w:pStyle w:val="Zkladntext"/>
        <w:spacing w:before="120"/>
        <w:jc w:val="center"/>
      </w:pPr>
      <w:r w:rsidRPr="00B70C16">
        <w:t xml:space="preserve">v </w:t>
      </w:r>
      <w:r w:rsidR="00B1500E" w:rsidRPr="009F2EFD">
        <w:t>Blatných Revištiach</w:t>
      </w:r>
    </w:p>
    <w:p w14:paraId="4105B3D2" w14:textId="746F1FD0" w:rsidR="00735FD0" w:rsidRPr="00B70C16" w:rsidRDefault="00735FD0" w:rsidP="009F2EFD">
      <w:pPr>
        <w:pStyle w:val="Zkladntext2"/>
        <w:spacing w:before="600" w:line="300" w:lineRule="auto"/>
        <w:ind w:firstLine="567"/>
      </w:pPr>
      <w:r w:rsidRPr="00B70C16">
        <w:t xml:space="preserve">Obec </w:t>
      </w:r>
      <w:r w:rsidRPr="00B1500E">
        <w:rPr>
          <w:strike/>
        </w:rPr>
        <w:t>- Mesto - Mestská</w:t>
      </w:r>
      <w:r w:rsidRPr="009F2EFD">
        <w:rPr>
          <w:strike/>
        </w:rPr>
        <w:t xml:space="preserve"> </w:t>
      </w:r>
      <w:proofErr w:type="spellStart"/>
      <w:r w:rsidRPr="009F2EFD">
        <w:rPr>
          <w:strike/>
        </w:rPr>
        <w:t>časť</w:t>
      </w:r>
      <w:r w:rsidRPr="009F2EFD">
        <w:rPr>
          <w:strike/>
          <w:sz w:val="22"/>
          <w:vertAlign w:val="superscript"/>
        </w:rPr>
        <w:t>1</w:t>
      </w:r>
      <w:proofErr w:type="spellEnd"/>
      <w:r w:rsidR="00B1500E">
        <w:rPr>
          <w:sz w:val="22"/>
          <w:vertAlign w:val="superscript"/>
        </w:rPr>
        <w:t xml:space="preserve"> </w:t>
      </w:r>
      <w:r w:rsidR="00B1500E">
        <w:t>Blatné Revištia</w:t>
      </w:r>
      <w:r w:rsidR="009F2EFD">
        <w:t xml:space="preserve"> </w:t>
      </w:r>
      <w:r w:rsidRPr="00B70C16">
        <w:t xml:space="preserve"> </w:t>
      </w:r>
      <w:r w:rsidRPr="009F2EFD">
        <w:rPr>
          <w:b/>
          <w:spacing w:val="50"/>
        </w:rPr>
        <w:t>uverejňuj</w:t>
      </w:r>
      <w:r w:rsidRPr="00B70C16">
        <w:t>e podľa § 173 ods. 2 zákona č.</w:t>
      </w:r>
      <w:r w:rsidR="00B1500E">
        <w:t xml:space="preserve"> </w:t>
      </w:r>
      <w:r w:rsidRPr="00B70C16">
        <w:t>180/2014 Z. z. o podmienkach výkonu volebného práva</w:t>
      </w:r>
      <w:r w:rsidRPr="00B70C16">
        <w:br/>
        <w:t xml:space="preserve">a o zmene a doplnení niektorých zákonov v znení neskorších predpisov zoznam kandidátov, zaregistrovaných pre voľby do obecného - </w:t>
      </w:r>
      <w:r w:rsidRPr="00B1500E">
        <w:rPr>
          <w:strike/>
        </w:rPr>
        <w:t>mestského - miestneho</w:t>
      </w:r>
      <w:r w:rsidRPr="00B1500E">
        <w:rPr>
          <w:strike/>
          <w:sz w:val="22"/>
          <w:vertAlign w:val="superscript"/>
        </w:rPr>
        <w:t>1</w:t>
      </w:r>
      <w:r w:rsidRPr="00B70C16">
        <w:rPr>
          <w:sz w:val="22"/>
          <w:vertAlign w:val="superscript"/>
        </w:rPr>
        <w:t>)</w:t>
      </w:r>
      <w:r w:rsidRPr="00B70C16">
        <w:t xml:space="preserve"> zastupiteľstva podľa jednotlivých volebných obvodov:</w:t>
      </w:r>
    </w:p>
    <w:p w14:paraId="12D05A8E" w14:textId="77777777" w:rsidR="00735FD0" w:rsidRPr="00B70C16" w:rsidRDefault="00735FD0" w:rsidP="00735FD0">
      <w:pPr>
        <w:spacing w:before="240"/>
        <w:jc w:val="both"/>
        <w:rPr>
          <w:b/>
          <w:sz w:val="24"/>
        </w:rPr>
      </w:pPr>
      <w:r w:rsidRPr="00B70C16">
        <w:rPr>
          <w:b/>
          <w:sz w:val="24"/>
        </w:rPr>
        <w:t>Volebný obvod č. 1</w:t>
      </w:r>
    </w:p>
    <w:p w14:paraId="2DE8D691" w14:textId="77777777" w:rsidR="009F2EFD" w:rsidRDefault="00735FD0" w:rsidP="00735FD0">
      <w:pPr>
        <w:spacing w:before="100"/>
        <w:jc w:val="both"/>
        <w:rPr>
          <w:sz w:val="22"/>
        </w:rPr>
      </w:pPr>
      <w:r>
        <w:rPr>
          <w:sz w:val="24"/>
        </w:rPr>
        <w:t>p</w:t>
      </w:r>
      <w:r w:rsidRPr="00B70C16">
        <w:rPr>
          <w:sz w:val="24"/>
        </w:rPr>
        <w:t>oradové číslo, meno, priezvisko,</w:t>
      </w:r>
      <w:r w:rsidRPr="00B70C16">
        <w:rPr>
          <w:rStyle w:val="Odkaznapoznmkupodiarou"/>
          <w:sz w:val="22"/>
        </w:rPr>
        <w:footnoteReference w:customMarkFollows="1" w:id="2"/>
        <w:t>2)</w:t>
      </w:r>
      <w:r w:rsidRPr="00B70C16">
        <w:rPr>
          <w:sz w:val="24"/>
        </w:rPr>
        <w:t xml:space="preserve"> titul, vek, zamestnanie, názov politickej strany</w:t>
      </w:r>
      <w:r w:rsidRPr="00B70C16">
        <w:rPr>
          <w:rStyle w:val="Odkaznapoznmkupodiarou"/>
          <w:sz w:val="22"/>
        </w:rPr>
        <w:footnoteReference w:customMarkFollows="1" w:id="3"/>
        <w:t>3)</w:t>
      </w:r>
    </w:p>
    <w:p w14:paraId="5E2EB634" w14:textId="587C32D2" w:rsidR="00735FD0" w:rsidRPr="00B70C16" w:rsidRDefault="00735FD0" w:rsidP="00735FD0">
      <w:pPr>
        <w:spacing w:before="100"/>
        <w:jc w:val="both"/>
        <w:rPr>
          <w:sz w:val="24"/>
          <w:vertAlign w:val="superscript"/>
        </w:rPr>
      </w:pPr>
      <w:r w:rsidRPr="00B70C16">
        <w:rPr>
          <w:sz w:val="24"/>
        </w:rPr>
        <w:t xml:space="preserve"> </w:t>
      </w:r>
    </w:p>
    <w:p w14:paraId="735506A5" w14:textId="6682D6A9" w:rsidR="00B1500E" w:rsidRDefault="009F2EFD" w:rsidP="00735FD0">
      <w:pPr>
        <w:jc w:val="both"/>
        <w:rPr>
          <w:sz w:val="24"/>
        </w:rPr>
      </w:pPr>
      <w:r>
        <w:rPr>
          <w:sz w:val="24"/>
        </w:rPr>
        <w:t xml:space="preserve"> </w:t>
      </w:r>
      <w:r w:rsidR="00B1500E">
        <w:rPr>
          <w:sz w:val="24"/>
        </w:rPr>
        <w:t xml:space="preserve">1. </w:t>
      </w:r>
      <w:r w:rsidR="00D3530F">
        <w:rPr>
          <w:sz w:val="24"/>
        </w:rPr>
        <w:t xml:space="preserve"> </w:t>
      </w:r>
      <w:r w:rsidR="00B1500E">
        <w:rPr>
          <w:sz w:val="24"/>
        </w:rPr>
        <w:t xml:space="preserve">Renáta Balážová, 52 r., opatrovateľka, SMER - </w:t>
      </w:r>
      <w:r w:rsidR="00B1500E" w:rsidRPr="00B1500E">
        <w:rPr>
          <w:sz w:val="24"/>
        </w:rPr>
        <w:t>sociálna demokracia</w:t>
      </w:r>
    </w:p>
    <w:p w14:paraId="5E7BA639" w14:textId="1F46499D" w:rsidR="00B1500E" w:rsidRDefault="009F2EFD" w:rsidP="00735FD0">
      <w:pPr>
        <w:jc w:val="both"/>
        <w:rPr>
          <w:sz w:val="24"/>
        </w:rPr>
      </w:pPr>
      <w:r>
        <w:rPr>
          <w:sz w:val="24"/>
        </w:rPr>
        <w:t xml:space="preserve"> </w:t>
      </w:r>
      <w:r w:rsidR="00B1500E">
        <w:rPr>
          <w:sz w:val="24"/>
        </w:rPr>
        <w:t xml:space="preserve">2. </w:t>
      </w:r>
      <w:r w:rsidR="00D3530F">
        <w:rPr>
          <w:sz w:val="24"/>
        </w:rPr>
        <w:t xml:space="preserve"> </w:t>
      </w:r>
      <w:r w:rsidR="00B1500E">
        <w:rPr>
          <w:sz w:val="24"/>
        </w:rPr>
        <w:t xml:space="preserve">Miriam </w:t>
      </w:r>
      <w:proofErr w:type="spellStart"/>
      <w:r w:rsidR="00B1500E">
        <w:rPr>
          <w:sz w:val="24"/>
        </w:rPr>
        <w:t>Duncová</w:t>
      </w:r>
      <w:proofErr w:type="spellEnd"/>
      <w:r w:rsidR="00B1500E">
        <w:rPr>
          <w:sz w:val="24"/>
        </w:rPr>
        <w:t>, 21 r., študentka, Slovenská národná strana</w:t>
      </w:r>
    </w:p>
    <w:p w14:paraId="569B8D2F" w14:textId="26156EBF" w:rsidR="00B1500E" w:rsidRDefault="009F2EFD" w:rsidP="00735FD0">
      <w:pPr>
        <w:jc w:val="both"/>
        <w:rPr>
          <w:sz w:val="24"/>
        </w:rPr>
      </w:pPr>
      <w:r>
        <w:rPr>
          <w:sz w:val="24"/>
        </w:rPr>
        <w:t xml:space="preserve"> </w:t>
      </w:r>
      <w:r w:rsidR="00B1500E">
        <w:rPr>
          <w:sz w:val="24"/>
        </w:rPr>
        <w:t xml:space="preserve">3. </w:t>
      </w:r>
      <w:r w:rsidR="00D3530F">
        <w:rPr>
          <w:sz w:val="24"/>
        </w:rPr>
        <w:t xml:space="preserve"> </w:t>
      </w:r>
      <w:r w:rsidR="00B1500E">
        <w:rPr>
          <w:sz w:val="24"/>
        </w:rPr>
        <w:t xml:space="preserve">Richard </w:t>
      </w:r>
      <w:proofErr w:type="spellStart"/>
      <w:r w:rsidR="00B1500E">
        <w:rPr>
          <w:sz w:val="24"/>
        </w:rPr>
        <w:t>Frendák</w:t>
      </w:r>
      <w:proofErr w:type="spellEnd"/>
      <w:r w:rsidR="00B1500E">
        <w:rPr>
          <w:sz w:val="24"/>
        </w:rPr>
        <w:t>, 22 r., študent, nezávislý kandidát</w:t>
      </w:r>
    </w:p>
    <w:p w14:paraId="5888057A" w14:textId="711DFA3A" w:rsidR="00B1500E" w:rsidRDefault="009F2EFD" w:rsidP="00735FD0">
      <w:pPr>
        <w:jc w:val="both"/>
        <w:rPr>
          <w:sz w:val="24"/>
        </w:rPr>
      </w:pPr>
      <w:r>
        <w:rPr>
          <w:sz w:val="24"/>
        </w:rPr>
        <w:t xml:space="preserve"> </w:t>
      </w:r>
      <w:r w:rsidR="00B1500E">
        <w:rPr>
          <w:sz w:val="24"/>
        </w:rPr>
        <w:t>4.</w:t>
      </w:r>
      <w:r w:rsidR="00D3530F">
        <w:rPr>
          <w:sz w:val="24"/>
        </w:rPr>
        <w:t xml:space="preserve"> </w:t>
      </w:r>
      <w:r w:rsidR="00B1500E">
        <w:rPr>
          <w:sz w:val="24"/>
        </w:rPr>
        <w:t xml:space="preserve"> Zlatica </w:t>
      </w:r>
      <w:proofErr w:type="spellStart"/>
      <w:r w:rsidR="00B1500E">
        <w:rPr>
          <w:sz w:val="24"/>
        </w:rPr>
        <w:t>Hricová</w:t>
      </w:r>
      <w:proofErr w:type="spellEnd"/>
      <w:r w:rsidR="00B1500E">
        <w:rPr>
          <w:sz w:val="24"/>
        </w:rPr>
        <w:t xml:space="preserve">, 44 r., rodičovská dovolenka, </w:t>
      </w:r>
      <w:proofErr w:type="spellStart"/>
      <w:r w:rsidR="00B1500E">
        <w:rPr>
          <w:sz w:val="24"/>
        </w:rPr>
        <w:t>ODS</w:t>
      </w:r>
      <w:proofErr w:type="spellEnd"/>
      <w:r w:rsidR="00B1500E">
        <w:rPr>
          <w:sz w:val="24"/>
        </w:rPr>
        <w:t xml:space="preserve"> – Občianski demokrati Slovenska</w:t>
      </w:r>
    </w:p>
    <w:p w14:paraId="23360E5C" w14:textId="613609AC" w:rsidR="00D3530F" w:rsidRDefault="009F2EFD" w:rsidP="00735FD0">
      <w:pPr>
        <w:jc w:val="both"/>
        <w:rPr>
          <w:sz w:val="24"/>
        </w:rPr>
      </w:pPr>
      <w:r>
        <w:rPr>
          <w:sz w:val="24"/>
        </w:rPr>
        <w:t xml:space="preserve"> </w:t>
      </w:r>
      <w:r w:rsidR="00B1500E">
        <w:rPr>
          <w:sz w:val="24"/>
        </w:rPr>
        <w:t>5.</w:t>
      </w:r>
      <w:r w:rsidR="00D3530F">
        <w:rPr>
          <w:sz w:val="24"/>
        </w:rPr>
        <w:t xml:space="preserve"> </w:t>
      </w:r>
      <w:r w:rsidR="00B1500E">
        <w:rPr>
          <w:sz w:val="24"/>
        </w:rPr>
        <w:t xml:space="preserve"> Vladislav </w:t>
      </w:r>
      <w:proofErr w:type="spellStart"/>
      <w:r w:rsidR="00B1500E">
        <w:rPr>
          <w:sz w:val="24"/>
        </w:rPr>
        <w:t>Godočík</w:t>
      </w:r>
      <w:proofErr w:type="spellEnd"/>
      <w:r w:rsidR="00B1500E">
        <w:rPr>
          <w:sz w:val="24"/>
        </w:rPr>
        <w:t xml:space="preserve">, 49 r., štátny zamestnanec, </w:t>
      </w:r>
      <w:r w:rsidR="00D3530F" w:rsidRPr="00D3530F">
        <w:rPr>
          <w:sz w:val="24"/>
        </w:rPr>
        <w:t xml:space="preserve">SMER - sociálna demokracia </w:t>
      </w:r>
    </w:p>
    <w:p w14:paraId="1E589A45" w14:textId="187BD20D" w:rsidR="00D3530F" w:rsidRDefault="009F2EFD" w:rsidP="00735FD0">
      <w:pPr>
        <w:jc w:val="both"/>
        <w:rPr>
          <w:sz w:val="24"/>
        </w:rPr>
      </w:pPr>
      <w:r>
        <w:rPr>
          <w:sz w:val="24"/>
        </w:rPr>
        <w:t xml:space="preserve"> </w:t>
      </w:r>
      <w:r w:rsidR="00B1500E">
        <w:rPr>
          <w:sz w:val="24"/>
        </w:rPr>
        <w:t xml:space="preserve">6. </w:t>
      </w:r>
      <w:r w:rsidR="00D3530F">
        <w:rPr>
          <w:sz w:val="24"/>
        </w:rPr>
        <w:t xml:space="preserve"> Ján </w:t>
      </w:r>
      <w:proofErr w:type="spellStart"/>
      <w:r w:rsidR="00D3530F">
        <w:rPr>
          <w:sz w:val="24"/>
        </w:rPr>
        <w:t>Kotora</w:t>
      </w:r>
      <w:proofErr w:type="spellEnd"/>
      <w:r w:rsidR="00D3530F">
        <w:rPr>
          <w:sz w:val="24"/>
        </w:rPr>
        <w:t xml:space="preserve">, 31 r., elektromontér, </w:t>
      </w:r>
      <w:r w:rsidR="00D3530F" w:rsidRPr="00D3530F">
        <w:rPr>
          <w:sz w:val="24"/>
        </w:rPr>
        <w:t>SMER - sociálna demokracia</w:t>
      </w:r>
    </w:p>
    <w:p w14:paraId="156203BA" w14:textId="599DDEDE" w:rsidR="00D3530F" w:rsidRDefault="009F2EFD" w:rsidP="00735FD0">
      <w:pPr>
        <w:jc w:val="both"/>
        <w:rPr>
          <w:sz w:val="24"/>
        </w:rPr>
      </w:pPr>
      <w:r>
        <w:rPr>
          <w:sz w:val="24"/>
        </w:rPr>
        <w:t xml:space="preserve"> </w:t>
      </w:r>
      <w:r w:rsidR="00D3530F">
        <w:rPr>
          <w:sz w:val="24"/>
        </w:rPr>
        <w:t xml:space="preserve">7.  Marián </w:t>
      </w:r>
      <w:proofErr w:type="spellStart"/>
      <w:r w:rsidR="00D3530F">
        <w:rPr>
          <w:sz w:val="24"/>
        </w:rPr>
        <w:t>Kotora</w:t>
      </w:r>
      <w:proofErr w:type="spellEnd"/>
      <w:r w:rsidR="00D3530F">
        <w:rPr>
          <w:sz w:val="24"/>
        </w:rPr>
        <w:t>, 49 r., vodič, STAROSTOVIA A NEZÁVISLÝ KANDIDÁTI</w:t>
      </w:r>
    </w:p>
    <w:p w14:paraId="6E3FB0F2" w14:textId="17CAC96B" w:rsidR="00D3530F" w:rsidRDefault="009F2EFD" w:rsidP="00735FD0">
      <w:pPr>
        <w:jc w:val="both"/>
        <w:rPr>
          <w:sz w:val="24"/>
        </w:rPr>
      </w:pPr>
      <w:r>
        <w:rPr>
          <w:sz w:val="24"/>
        </w:rPr>
        <w:t xml:space="preserve"> </w:t>
      </w:r>
      <w:r w:rsidR="00D3530F">
        <w:rPr>
          <w:sz w:val="24"/>
        </w:rPr>
        <w:t xml:space="preserve">8.  Ing. Ján </w:t>
      </w:r>
      <w:proofErr w:type="spellStart"/>
      <w:r w:rsidR="00D3530F">
        <w:rPr>
          <w:sz w:val="24"/>
        </w:rPr>
        <w:t>Perduľak</w:t>
      </w:r>
      <w:proofErr w:type="spellEnd"/>
      <w:r w:rsidR="00D3530F">
        <w:rPr>
          <w:sz w:val="24"/>
        </w:rPr>
        <w:t xml:space="preserve">, PhD., 36 r., inovačný manažér, </w:t>
      </w:r>
      <w:r w:rsidR="00D3530F" w:rsidRPr="00D3530F">
        <w:rPr>
          <w:sz w:val="24"/>
        </w:rPr>
        <w:t>nezávislý kandidát</w:t>
      </w:r>
    </w:p>
    <w:p w14:paraId="2F5B59D3" w14:textId="2A33943E" w:rsidR="00D3530F" w:rsidRDefault="009F2EFD" w:rsidP="00735FD0">
      <w:pPr>
        <w:jc w:val="both"/>
        <w:rPr>
          <w:sz w:val="24"/>
        </w:rPr>
      </w:pPr>
      <w:r>
        <w:rPr>
          <w:sz w:val="24"/>
        </w:rPr>
        <w:t xml:space="preserve"> </w:t>
      </w:r>
      <w:r w:rsidR="00D3530F">
        <w:rPr>
          <w:sz w:val="24"/>
        </w:rPr>
        <w:t xml:space="preserve">9.  Norbert </w:t>
      </w:r>
      <w:proofErr w:type="spellStart"/>
      <w:r w:rsidR="00D3530F">
        <w:rPr>
          <w:sz w:val="24"/>
        </w:rPr>
        <w:t>Roško</w:t>
      </w:r>
      <w:proofErr w:type="spellEnd"/>
      <w:r w:rsidR="00D3530F">
        <w:rPr>
          <w:sz w:val="24"/>
        </w:rPr>
        <w:t xml:space="preserve">, Ing., 28 r., konštruktér, </w:t>
      </w:r>
      <w:r w:rsidR="00D3530F" w:rsidRPr="00D3530F">
        <w:rPr>
          <w:sz w:val="24"/>
        </w:rPr>
        <w:t>SMER - sociálna demokracia</w:t>
      </w:r>
    </w:p>
    <w:p w14:paraId="3444F27E" w14:textId="734951F4" w:rsidR="00D3530F" w:rsidRDefault="00D3530F" w:rsidP="00735FD0">
      <w:pPr>
        <w:jc w:val="both"/>
        <w:rPr>
          <w:sz w:val="24"/>
        </w:rPr>
      </w:pPr>
      <w:r>
        <w:rPr>
          <w:sz w:val="24"/>
        </w:rPr>
        <w:t xml:space="preserve">10. Marcel </w:t>
      </w:r>
      <w:proofErr w:type="spellStart"/>
      <w:r>
        <w:rPr>
          <w:sz w:val="24"/>
        </w:rPr>
        <w:t>Semjan</w:t>
      </w:r>
      <w:proofErr w:type="spellEnd"/>
      <w:r>
        <w:rPr>
          <w:sz w:val="24"/>
        </w:rPr>
        <w:t xml:space="preserve">, 48 r., robotník, </w:t>
      </w:r>
      <w:r w:rsidRPr="00D3530F">
        <w:rPr>
          <w:sz w:val="24"/>
        </w:rPr>
        <w:t>SMER - sociálna demokracia</w:t>
      </w:r>
    </w:p>
    <w:p w14:paraId="67D84808" w14:textId="6F39367B" w:rsidR="00D3530F" w:rsidRDefault="00D3530F" w:rsidP="00735FD0">
      <w:pPr>
        <w:jc w:val="both"/>
        <w:rPr>
          <w:sz w:val="24"/>
        </w:rPr>
      </w:pPr>
      <w:r>
        <w:rPr>
          <w:sz w:val="24"/>
        </w:rPr>
        <w:t xml:space="preserve">11. Ľubica </w:t>
      </w:r>
      <w:proofErr w:type="spellStart"/>
      <w:r>
        <w:rPr>
          <w:sz w:val="24"/>
        </w:rPr>
        <w:t>Širochmanová</w:t>
      </w:r>
      <w:proofErr w:type="spellEnd"/>
      <w:r>
        <w:rPr>
          <w:sz w:val="24"/>
        </w:rPr>
        <w:t xml:space="preserve">, Mgr., 36 r., učiteľka, </w:t>
      </w:r>
      <w:proofErr w:type="spellStart"/>
      <w:r w:rsidRPr="00D3530F">
        <w:rPr>
          <w:sz w:val="24"/>
        </w:rPr>
        <w:t>ODS</w:t>
      </w:r>
      <w:proofErr w:type="spellEnd"/>
      <w:r w:rsidRPr="00D3530F">
        <w:rPr>
          <w:sz w:val="24"/>
        </w:rPr>
        <w:t xml:space="preserve"> – Občianski demokrati Slovenska</w:t>
      </w:r>
    </w:p>
    <w:p w14:paraId="4AD512C2" w14:textId="77777777" w:rsidR="00D3530F" w:rsidRDefault="00D3530F" w:rsidP="00735FD0">
      <w:pPr>
        <w:jc w:val="both"/>
        <w:rPr>
          <w:sz w:val="24"/>
        </w:rPr>
      </w:pPr>
    </w:p>
    <w:p w14:paraId="39CDE7CC" w14:textId="48230AEE" w:rsidR="00B1500E" w:rsidRDefault="00B1500E" w:rsidP="00735FD0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662452AA" w14:textId="77777777" w:rsidR="009F2EFD" w:rsidRDefault="009F2EFD" w:rsidP="00735FD0">
      <w:pPr>
        <w:jc w:val="both"/>
        <w:rPr>
          <w:sz w:val="24"/>
        </w:rPr>
      </w:pPr>
    </w:p>
    <w:p w14:paraId="1A843760" w14:textId="77777777" w:rsidR="009F2EFD" w:rsidRPr="00B70C16" w:rsidRDefault="009F2EFD" w:rsidP="00735FD0">
      <w:pPr>
        <w:jc w:val="both"/>
        <w:rPr>
          <w:sz w:val="24"/>
        </w:rPr>
      </w:pPr>
    </w:p>
    <w:p w14:paraId="1AD955A7" w14:textId="4AD1B0D4" w:rsidR="00735FD0" w:rsidRPr="00B70C16" w:rsidRDefault="00735FD0" w:rsidP="00735FD0">
      <w:pPr>
        <w:pStyle w:val="Nadpis6"/>
        <w:spacing w:before="120"/>
      </w:pPr>
      <w:r w:rsidRPr="00B70C16">
        <w:t>Vo</w:t>
      </w:r>
      <w:r w:rsidR="00D3530F">
        <w:t xml:space="preserve"> volebnom obvode sa volí </w:t>
      </w:r>
      <w:r w:rsidR="00D3530F" w:rsidRPr="00D3530F">
        <w:rPr>
          <w:b/>
        </w:rPr>
        <w:t>5</w:t>
      </w:r>
      <w:r w:rsidRPr="00B70C16">
        <w:t xml:space="preserve"> poslancov.</w:t>
      </w:r>
    </w:p>
    <w:p w14:paraId="03AD69B6" w14:textId="77777777" w:rsidR="00735FD0" w:rsidRDefault="00735FD0" w:rsidP="00735FD0">
      <w:bookmarkStart w:id="0" w:name="_GoBack"/>
      <w:bookmarkEnd w:id="0"/>
    </w:p>
    <w:p w14:paraId="579CE09E" w14:textId="77777777" w:rsidR="009F2EFD" w:rsidRDefault="009F2EFD" w:rsidP="00735FD0"/>
    <w:p w14:paraId="3861E61D" w14:textId="77777777" w:rsidR="009F2EFD" w:rsidRDefault="009F2EFD" w:rsidP="00735FD0"/>
    <w:p w14:paraId="1EC5C2C6" w14:textId="77777777" w:rsidR="009F2EFD" w:rsidRDefault="009F2EFD" w:rsidP="00735FD0"/>
    <w:p w14:paraId="23CDF069" w14:textId="77777777" w:rsidR="009F2EFD" w:rsidRDefault="009F2EFD" w:rsidP="00735FD0"/>
    <w:p w14:paraId="2E8CB4C0" w14:textId="77777777" w:rsidR="009F2EFD" w:rsidRDefault="009F2EFD" w:rsidP="00735FD0"/>
    <w:p w14:paraId="66FF03F6" w14:textId="77777777" w:rsidR="009F2EFD" w:rsidRDefault="009F2EFD" w:rsidP="00735FD0"/>
    <w:p w14:paraId="6047E8E1" w14:textId="77777777" w:rsidR="009F2EFD" w:rsidRDefault="009F2EFD" w:rsidP="00735FD0"/>
    <w:p w14:paraId="41BDEAE3" w14:textId="77777777" w:rsidR="009F2EFD" w:rsidRPr="00B70C16" w:rsidRDefault="009F2EFD" w:rsidP="00735FD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735FD0" w:rsidRPr="00B70C16" w14:paraId="7B86EC01" w14:textId="77777777" w:rsidTr="001D6577">
        <w:tc>
          <w:tcPr>
            <w:tcW w:w="354" w:type="dxa"/>
            <w:vAlign w:val="bottom"/>
          </w:tcPr>
          <w:p w14:paraId="2EBD1108" w14:textId="77777777" w:rsidR="00735FD0" w:rsidRPr="00B70C16" w:rsidRDefault="00735FD0" w:rsidP="001D6577">
            <w:pPr>
              <w:jc w:val="both"/>
              <w:rPr>
                <w:sz w:val="24"/>
              </w:rPr>
            </w:pPr>
            <w:r w:rsidRPr="00B70C16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2643364D" w14:textId="643E54F5" w:rsidR="00735FD0" w:rsidRPr="00B70C16" w:rsidRDefault="009F2EFD" w:rsidP="001D6577">
            <w:pPr>
              <w:jc w:val="both"/>
              <w:rPr>
                <w:sz w:val="24"/>
              </w:rPr>
            </w:pPr>
            <w:r>
              <w:rPr>
                <w:sz w:val="24"/>
              </w:rPr>
              <w:t>Blatných Revištiach</w:t>
            </w:r>
          </w:p>
        </w:tc>
      </w:tr>
      <w:tr w:rsidR="00735FD0" w:rsidRPr="00B70C16" w14:paraId="37EE7988" w14:textId="77777777" w:rsidTr="001D6577">
        <w:tc>
          <w:tcPr>
            <w:tcW w:w="921" w:type="dxa"/>
            <w:gridSpan w:val="2"/>
            <w:vAlign w:val="bottom"/>
          </w:tcPr>
          <w:p w14:paraId="0218DFDF" w14:textId="77777777" w:rsidR="00735FD0" w:rsidRPr="00B70C16" w:rsidRDefault="00735FD0" w:rsidP="001D6577">
            <w:pPr>
              <w:spacing w:before="120"/>
              <w:jc w:val="both"/>
              <w:rPr>
                <w:sz w:val="24"/>
              </w:rPr>
            </w:pPr>
            <w:r w:rsidRPr="00B70C16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0F512B15" w14:textId="464E3909" w:rsidR="00735FD0" w:rsidRPr="00B70C16" w:rsidRDefault="009F2EFD" w:rsidP="001D6577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7.9.2022</w:t>
            </w:r>
          </w:p>
        </w:tc>
      </w:tr>
    </w:tbl>
    <w:p w14:paraId="52B92A07" w14:textId="77777777" w:rsidR="00735FD0" w:rsidRDefault="00735FD0" w:rsidP="00735FD0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predseda volebnej komisie</w:t>
      </w:r>
    </w:p>
    <w:p w14:paraId="248E1D4B" w14:textId="77777777" w:rsidR="00735FD0" w:rsidRPr="00B70C16" w:rsidRDefault="00735FD0" w:rsidP="00735FD0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B70C16">
        <w:rPr>
          <w:sz w:val="22"/>
        </w:rPr>
        <w:t>podpis</w:t>
      </w:r>
    </w:p>
    <w:p w14:paraId="7B069C69" w14:textId="77777777" w:rsidR="00735FD0" w:rsidRPr="00B70C16" w:rsidRDefault="00735FD0" w:rsidP="00735FD0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B70C16">
        <w:rPr>
          <w:sz w:val="22"/>
        </w:rPr>
        <w:t>odtlačok pečiatky obce</w:t>
      </w:r>
    </w:p>
    <w:p w14:paraId="6AF09DBD" w14:textId="77777777" w:rsidR="00517503" w:rsidRDefault="00517503" w:rsidP="005043C8">
      <w:pPr>
        <w:spacing w:after="240"/>
        <w:ind w:firstLine="6"/>
        <w:jc w:val="right"/>
        <w:rPr>
          <w:b/>
          <w:sz w:val="24"/>
        </w:rPr>
      </w:pPr>
    </w:p>
    <w:sectPr w:rsidR="00517503" w:rsidSect="0006209A">
      <w:headerReference w:type="default" r:id="rId9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A9C73" w14:textId="77777777" w:rsidR="00C158B6" w:rsidRDefault="00C158B6">
      <w:r>
        <w:separator/>
      </w:r>
    </w:p>
  </w:endnote>
  <w:endnote w:type="continuationSeparator" w:id="0">
    <w:p w14:paraId="6F79E7E5" w14:textId="77777777" w:rsidR="00C158B6" w:rsidRDefault="00C1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56531" w14:textId="77777777" w:rsidR="00C158B6" w:rsidRDefault="00C158B6">
      <w:r>
        <w:separator/>
      </w:r>
    </w:p>
  </w:footnote>
  <w:footnote w:type="continuationSeparator" w:id="0">
    <w:p w14:paraId="5E78C5A9" w14:textId="77777777" w:rsidR="00C158B6" w:rsidRDefault="00C158B6">
      <w:r>
        <w:continuationSeparator/>
      </w:r>
    </w:p>
  </w:footnote>
  <w:footnote w:id="1">
    <w:p w14:paraId="47AB6400" w14:textId="77777777" w:rsidR="00735FD0" w:rsidRDefault="00735FD0" w:rsidP="00735FD0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</w:t>
      </w:r>
      <w:r w:rsidRPr="00B371D9">
        <w:rPr>
          <w:sz w:val="18"/>
        </w:rPr>
        <w:t>.</w:t>
      </w:r>
    </w:p>
  </w:footnote>
  <w:footnote w:id="2">
    <w:p w14:paraId="15283795" w14:textId="77777777" w:rsidR="00735FD0" w:rsidRDefault="00735FD0" w:rsidP="00735FD0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2)</w:t>
      </w:r>
      <w:r>
        <w:tab/>
      </w:r>
      <w:r w:rsidRPr="002D7047">
        <w:rPr>
          <w:sz w:val="18"/>
        </w:rPr>
        <w:t>Kandidáti sa uvedú v</w:t>
      </w:r>
      <w:r>
        <w:rPr>
          <w:sz w:val="18"/>
        </w:rPr>
        <w:t xml:space="preserve"> </w:t>
      </w:r>
      <w:r w:rsidRPr="002D7047">
        <w:rPr>
          <w:sz w:val="18"/>
        </w:rPr>
        <w:t>abecednom poradí</w:t>
      </w:r>
      <w:r>
        <w:rPr>
          <w:sz w:val="18"/>
        </w:rPr>
        <w:t xml:space="preserve"> podľa priezviska</w:t>
      </w:r>
      <w:r w:rsidRPr="002D7047">
        <w:rPr>
          <w:sz w:val="18"/>
        </w:rPr>
        <w:t>.</w:t>
      </w:r>
    </w:p>
  </w:footnote>
  <w:footnote w:id="3">
    <w:p w14:paraId="42E911F7" w14:textId="77777777" w:rsidR="00735FD0" w:rsidRDefault="00735FD0" w:rsidP="00735FD0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3)</w:t>
      </w:r>
      <w:r>
        <w:tab/>
      </w:r>
      <w:r w:rsidRPr="002D7047">
        <w:rPr>
          <w:sz w:val="18"/>
        </w:rPr>
        <w:t>Uvedie sa názov politickej strany, politického hnutia alebo názvy politických strán a politických hnutí tvoriacich koalíciu alebo údaj o tom, že ide o nezávislého kandidáta.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E83D5" w14:textId="77777777"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3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9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3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8"/>
  </w:num>
  <w:num w:numId="5">
    <w:abstractNumId w:val="12"/>
  </w:num>
  <w:num w:numId="6">
    <w:abstractNumId w:val="22"/>
  </w:num>
  <w:num w:numId="7">
    <w:abstractNumId w:val="19"/>
  </w:num>
  <w:num w:numId="8">
    <w:abstractNumId w:val="21"/>
  </w:num>
  <w:num w:numId="9">
    <w:abstractNumId w:val="1"/>
  </w:num>
  <w:num w:numId="10">
    <w:abstractNumId w:val="4"/>
  </w:num>
  <w:num w:numId="11">
    <w:abstractNumId w:val="20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8"/>
  </w:num>
  <w:num w:numId="18">
    <w:abstractNumId w:val="17"/>
  </w:num>
  <w:num w:numId="19">
    <w:abstractNumId w:val="9"/>
  </w:num>
  <w:num w:numId="20">
    <w:abstractNumId w:val="6"/>
  </w:num>
  <w:num w:numId="21">
    <w:abstractNumId w:val="13"/>
  </w:num>
  <w:num w:numId="22">
    <w:abstractNumId w:val="3"/>
  </w:num>
  <w:num w:numId="23">
    <w:abstractNumId w:val="2"/>
  </w:num>
  <w:num w:numId="2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3A06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3555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2DB3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0CEF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7F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5FD0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279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8CD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487F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645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2EFD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347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00E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8B6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5DED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530F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16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8B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FF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7FF67-0188-413C-9135-E82FFB65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zaregistrovaných kandidátov pre voľby do obecného zastupiteľstva</vt:lpstr>
      <vt:lpstr>Pokyn_VUC,</vt:lpstr>
    </vt:vector>
  </TitlesOfParts>
  <Company>MV SR/SVS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do obecného zastupiteľstva</dc:title>
  <dc:subject>WEB - Voľby do orgánov územnej samosprávy 2022</dc:subject>
  <dc:creator>OVR   MV SR</dc:creator>
  <cp:lastModifiedBy>Admin</cp:lastModifiedBy>
  <cp:revision>10</cp:revision>
  <cp:lastPrinted>2022-09-07T09:00:00Z</cp:lastPrinted>
  <dcterms:created xsi:type="dcterms:W3CDTF">2018-06-20T08:15:00Z</dcterms:created>
  <dcterms:modified xsi:type="dcterms:W3CDTF">2022-09-07T09:08:00Z</dcterms:modified>
</cp:coreProperties>
</file>